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040061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EB6E1E">
        <w:rPr>
          <w:rFonts w:ascii="Tahoma" w:hAnsi="Tahoma" w:cs="Tahoma"/>
          <w:sz w:val="22"/>
          <w:szCs w:val="22"/>
        </w:rPr>
        <w:t>27 settembre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EB6E1E">
        <w:rPr>
          <w:rFonts w:ascii="Tahoma" w:hAnsi="Tahoma" w:cs="Tahoma"/>
          <w:sz w:val="22"/>
          <w:szCs w:val="22"/>
        </w:rPr>
        <w:t>8</w:t>
      </w:r>
      <w:r w:rsidR="00713043">
        <w:rPr>
          <w:rFonts w:ascii="Tahoma" w:hAnsi="Tahoma" w:cs="Tahoma"/>
          <w:sz w:val="22"/>
          <w:szCs w:val="22"/>
        </w:rPr>
        <w:t>6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EB6E1E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Libri per alunni diversamente abili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EB6E1E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70</w:t>
            </w:r>
            <w:r w:rsidR="00713043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32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EB6E1E">
        <w:rPr>
          <w:rFonts w:ascii="Tahoma" w:hAnsi="Tahoma" w:cs="Tahoma"/>
          <w:b/>
          <w:sz w:val="22"/>
          <w:szCs w:val="22"/>
        </w:rPr>
        <w:t xml:space="preserve">Edizioni Centro Studi </w:t>
      </w:r>
      <w:proofErr w:type="spellStart"/>
      <w:r w:rsidR="00EB6E1E">
        <w:rPr>
          <w:rFonts w:ascii="Tahoma" w:hAnsi="Tahoma" w:cs="Tahoma"/>
          <w:b/>
          <w:sz w:val="22"/>
          <w:szCs w:val="22"/>
        </w:rPr>
        <w:t>Erikson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EB6E1E">
        <w:rPr>
          <w:rFonts w:ascii="Tahoma" w:hAnsi="Tahoma" w:cs="Tahoma"/>
          <w:b/>
          <w:sz w:val="22"/>
          <w:szCs w:val="22"/>
        </w:rPr>
        <w:t>Trento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6315C8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6315C8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2758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2016-09-26T09:12:00Z</cp:lastPrinted>
  <dcterms:created xsi:type="dcterms:W3CDTF">2016-10-10T08:39:00Z</dcterms:created>
  <dcterms:modified xsi:type="dcterms:W3CDTF">2016-10-10T08:39:00Z</dcterms:modified>
</cp:coreProperties>
</file>